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BEF" w:rsidRDefault="00ED47CC" w:rsidP="00C82D91">
      <w:pPr>
        <w:pStyle w:val="NoSpacing"/>
        <w:jc w:val="center"/>
        <w:rPr>
          <w:rFonts w:ascii="Cambria" w:hAnsi="Cambria"/>
          <w:sz w:val="32"/>
          <w:u w:val="single"/>
        </w:rPr>
      </w:pPr>
      <w:bookmarkStart w:id="0" w:name="_GoBack"/>
      <w:bookmarkEnd w:id="0"/>
      <w:r>
        <w:rPr>
          <w:rFonts w:ascii="Cambria" w:hAnsi="Cambria"/>
          <w:noProof/>
          <w:sz w:val="3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1313815</wp:posOffset>
            </wp:positionH>
            <wp:positionV relativeFrom="paragraph">
              <wp:posOffset>-342265</wp:posOffset>
            </wp:positionV>
            <wp:extent cx="3793490" cy="1242695"/>
            <wp:effectExtent l="0" t="0" r="0" b="0"/>
            <wp:wrapSquare wrapText="bothSides"/>
            <wp:docPr id="1" name="Picture 1" descr="F:\CPS\CBL Resources\CPS Logos\Preparing-Students_Blu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PS\CBL Resources\CPS Logos\Preparing-Students_Blue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490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BEF" w:rsidRDefault="00EA4BEF" w:rsidP="00C82D91">
      <w:pPr>
        <w:pStyle w:val="NoSpacing"/>
        <w:jc w:val="center"/>
        <w:rPr>
          <w:rFonts w:ascii="Cambria" w:hAnsi="Cambria"/>
          <w:sz w:val="32"/>
          <w:u w:val="single"/>
        </w:rPr>
      </w:pPr>
    </w:p>
    <w:p w:rsidR="00EA4BEF" w:rsidRDefault="00EA4BEF" w:rsidP="00C82D91">
      <w:pPr>
        <w:pStyle w:val="NoSpacing"/>
        <w:jc w:val="center"/>
        <w:rPr>
          <w:rFonts w:ascii="Cambria" w:hAnsi="Cambria"/>
          <w:sz w:val="32"/>
          <w:u w:val="single"/>
        </w:rPr>
      </w:pPr>
    </w:p>
    <w:p w:rsidR="00ED47CC" w:rsidRDefault="00ED47CC" w:rsidP="00C82D91">
      <w:pPr>
        <w:pStyle w:val="NoSpacing"/>
        <w:jc w:val="center"/>
        <w:rPr>
          <w:rFonts w:ascii="Cambria" w:hAnsi="Cambria"/>
          <w:sz w:val="32"/>
          <w:u w:val="single"/>
        </w:rPr>
      </w:pPr>
    </w:p>
    <w:p w:rsidR="00ED47CC" w:rsidRDefault="00ED47CC" w:rsidP="00C82D91">
      <w:pPr>
        <w:pStyle w:val="NoSpacing"/>
        <w:jc w:val="center"/>
        <w:rPr>
          <w:rFonts w:ascii="Cambria" w:hAnsi="Cambria"/>
          <w:sz w:val="32"/>
          <w:u w:val="single"/>
        </w:rPr>
      </w:pPr>
    </w:p>
    <w:p w:rsidR="00E554C2" w:rsidRPr="00AD344C" w:rsidRDefault="00C631CB" w:rsidP="00C82D91">
      <w:pPr>
        <w:pStyle w:val="NoSpacing"/>
        <w:jc w:val="center"/>
        <w:rPr>
          <w:rFonts w:ascii="Cambria" w:hAnsi="Cambria"/>
          <w:sz w:val="32"/>
          <w:u w:val="single"/>
        </w:rPr>
      </w:pPr>
      <w:r>
        <w:rPr>
          <w:rFonts w:ascii="Cambria" w:hAnsi="Cambria"/>
          <w:sz w:val="32"/>
          <w:u w:val="single"/>
        </w:rPr>
        <w:t>CPS/TriHealth School-To-Work</w:t>
      </w:r>
      <w:r w:rsidR="00E554C2" w:rsidRPr="00AD344C">
        <w:rPr>
          <w:rFonts w:ascii="Cambria" w:hAnsi="Cambria"/>
          <w:sz w:val="32"/>
          <w:u w:val="single"/>
        </w:rPr>
        <w:t xml:space="preserve"> Grading Policy</w:t>
      </w:r>
      <w:r w:rsidR="00C82D91" w:rsidRPr="00AD344C">
        <w:rPr>
          <w:rFonts w:ascii="Cambria" w:hAnsi="Cambria"/>
          <w:sz w:val="32"/>
          <w:u w:val="single"/>
        </w:rPr>
        <w:t xml:space="preserve"> </w:t>
      </w:r>
      <w:r>
        <w:rPr>
          <w:rFonts w:ascii="Cambria" w:hAnsi="Cambria"/>
          <w:sz w:val="32"/>
          <w:u w:val="single"/>
        </w:rPr>
        <w:t>2020-2021</w:t>
      </w:r>
    </w:p>
    <w:p w:rsidR="00E554C2" w:rsidRPr="00AD344C" w:rsidRDefault="00E554C2" w:rsidP="00E554C2">
      <w:pPr>
        <w:pStyle w:val="NoSpacing"/>
        <w:rPr>
          <w:rFonts w:ascii="Cambria" w:hAnsi="Cambria"/>
        </w:rPr>
      </w:pPr>
    </w:p>
    <w:p w:rsidR="00B64155" w:rsidRDefault="00B64155" w:rsidP="00E554C2">
      <w:pPr>
        <w:pStyle w:val="NoSpacing"/>
        <w:rPr>
          <w:rFonts w:ascii="Cambria" w:hAnsi="Cambria"/>
          <w:i/>
        </w:rPr>
      </w:pPr>
    </w:p>
    <w:p w:rsidR="00C82D91" w:rsidRPr="00AD344C" w:rsidRDefault="00513D82" w:rsidP="00E554C2">
      <w:pPr>
        <w:pStyle w:val="NoSpacing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For </w:t>
      </w:r>
      <w:r w:rsidR="00C631CB">
        <w:rPr>
          <w:rFonts w:ascii="Cambria" w:hAnsi="Cambria"/>
          <w:i/>
        </w:rPr>
        <w:t>Grades (11</w:t>
      </w:r>
      <w:r w:rsidR="00C82D91" w:rsidRPr="00AD344C">
        <w:rPr>
          <w:rFonts w:ascii="Cambria" w:hAnsi="Cambria"/>
          <w:i/>
        </w:rPr>
        <w:t xml:space="preserve">-12) </w:t>
      </w:r>
    </w:p>
    <w:p w:rsidR="00513D82" w:rsidRDefault="00513D82" w:rsidP="00E554C2">
      <w:pPr>
        <w:pStyle w:val="NoSpacing"/>
        <w:rPr>
          <w:rFonts w:ascii="Cambria" w:hAnsi="Cambria"/>
        </w:rPr>
      </w:pPr>
    </w:p>
    <w:p w:rsidR="00513D82" w:rsidRPr="00AD344C" w:rsidRDefault="00513D82" w:rsidP="00E554C2">
      <w:pPr>
        <w:pStyle w:val="NoSpacing"/>
        <w:rPr>
          <w:rFonts w:ascii="Cambria" w:hAnsi="Cambria"/>
        </w:rPr>
      </w:pPr>
    </w:p>
    <w:p w:rsidR="00E554C2" w:rsidRPr="00AD344C" w:rsidRDefault="00E554C2" w:rsidP="00C631CB">
      <w:pPr>
        <w:pStyle w:val="NoSpacing"/>
        <w:rPr>
          <w:rFonts w:ascii="Cambria" w:hAnsi="Cambria"/>
        </w:rPr>
      </w:pPr>
      <w:r w:rsidRPr="00AD344C">
        <w:rPr>
          <w:rFonts w:ascii="Cambria" w:hAnsi="Cambria"/>
          <w:b/>
          <w:u w:val="single"/>
        </w:rPr>
        <w:t xml:space="preserve">Daily </w:t>
      </w:r>
      <w:r w:rsidR="00C631CB">
        <w:rPr>
          <w:rFonts w:ascii="Cambria" w:hAnsi="Cambria"/>
          <w:b/>
          <w:u w:val="single"/>
        </w:rPr>
        <w:t xml:space="preserve">Attendance &amp; </w:t>
      </w:r>
      <w:r w:rsidRPr="00AD344C">
        <w:rPr>
          <w:rFonts w:ascii="Cambria" w:hAnsi="Cambria"/>
          <w:b/>
          <w:u w:val="single"/>
        </w:rPr>
        <w:t>Partici</w:t>
      </w:r>
      <w:r w:rsidR="00C82D91" w:rsidRPr="00AD344C">
        <w:rPr>
          <w:rFonts w:ascii="Cambria" w:hAnsi="Cambria"/>
          <w:b/>
          <w:u w:val="single"/>
        </w:rPr>
        <w:t xml:space="preserve">pation </w:t>
      </w:r>
      <w:r w:rsidR="00AD344C">
        <w:rPr>
          <w:rFonts w:ascii="Cambria" w:hAnsi="Cambria"/>
        </w:rPr>
        <w:tab/>
      </w:r>
      <w:r w:rsidR="00AD344C">
        <w:rPr>
          <w:rFonts w:ascii="Cambria" w:hAnsi="Cambria"/>
        </w:rPr>
        <w:tab/>
      </w:r>
      <w:r w:rsidR="00AD344C">
        <w:rPr>
          <w:rFonts w:ascii="Cambria" w:hAnsi="Cambria"/>
        </w:rPr>
        <w:tab/>
      </w:r>
      <w:r w:rsidR="00AD344C">
        <w:rPr>
          <w:rFonts w:ascii="Cambria" w:hAnsi="Cambria"/>
        </w:rPr>
        <w:tab/>
      </w:r>
      <w:r w:rsidR="00AD344C">
        <w:rPr>
          <w:rFonts w:ascii="Cambria" w:hAnsi="Cambria"/>
        </w:rPr>
        <w:tab/>
      </w:r>
      <w:r w:rsidR="00C631CB">
        <w:rPr>
          <w:rFonts w:ascii="Cambria" w:hAnsi="Cambria"/>
        </w:rPr>
        <w:tab/>
        <w:t xml:space="preserve">              </w:t>
      </w:r>
      <w:r w:rsidR="00010A92">
        <w:rPr>
          <w:rFonts w:ascii="Cambria" w:hAnsi="Cambria"/>
          <w:b/>
        </w:rPr>
        <w:t>40%</w:t>
      </w:r>
      <w:r w:rsidR="00C82D91" w:rsidRPr="00AD344C">
        <w:rPr>
          <w:rFonts w:ascii="Cambria" w:hAnsi="Cambria"/>
          <w:b/>
        </w:rPr>
        <w:t xml:space="preserve"> of quarter grade</w:t>
      </w:r>
    </w:p>
    <w:p w:rsidR="00E554C2" w:rsidRPr="00AD344C" w:rsidRDefault="00E554C2" w:rsidP="00E554C2">
      <w:pPr>
        <w:pStyle w:val="NoSpacing"/>
        <w:rPr>
          <w:rFonts w:ascii="Cambria" w:hAnsi="Cambria"/>
        </w:rPr>
      </w:pPr>
      <w:r w:rsidRPr="00AD344C">
        <w:rPr>
          <w:rFonts w:ascii="Cambria" w:hAnsi="Cambria"/>
        </w:rPr>
        <w:t xml:space="preserve">Each work day is considered an assignment out of </w:t>
      </w:r>
      <w:r w:rsidR="00E63282">
        <w:rPr>
          <w:rFonts w:ascii="Cambria" w:hAnsi="Cambria"/>
        </w:rPr>
        <w:t>2</w:t>
      </w:r>
      <w:r w:rsidRPr="00AD344C">
        <w:rPr>
          <w:rFonts w:ascii="Cambria" w:hAnsi="Cambria"/>
        </w:rPr>
        <w:t xml:space="preserve"> points </w:t>
      </w:r>
      <w:r w:rsidR="00895939">
        <w:rPr>
          <w:rFonts w:ascii="Cambria" w:hAnsi="Cambria"/>
        </w:rPr>
        <w:t>(</w:t>
      </w:r>
      <w:r w:rsidR="004E2FC0">
        <w:rPr>
          <w:rFonts w:ascii="Cambria" w:hAnsi="Cambria"/>
        </w:rPr>
        <w:t>6</w:t>
      </w:r>
      <w:r w:rsidR="00895939">
        <w:rPr>
          <w:rFonts w:ascii="Cambria" w:hAnsi="Cambria"/>
        </w:rPr>
        <w:t xml:space="preserve"> points weekly) </w:t>
      </w:r>
      <w:r w:rsidR="001B5DC6">
        <w:rPr>
          <w:rFonts w:ascii="Cambria" w:hAnsi="Cambria"/>
        </w:rPr>
        <w:t>and is based on</w:t>
      </w:r>
      <w:r w:rsidRPr="00AD344C">
        <w:rPr>
          <w:rFonts w:ascii="Cambria" w:hAnsi="Cambria"/>
        </w:rPr>
        <w:t xml:space="preserve"> the following criteria:</w:t>
      </w:r>
    </w:p>
    <w:p w:rsidR="00E554C2" w:rsidRPr="00AD344C" w:rsidRDefault="00E554C2" w:rsidP="00E554C2">
      <w:pPr>
        <w:pStyle w:val="NoSpacing"/>
        <w:rPr>
          <w:rFonts w:ascii="Cambria" w:hAnsi="Cambria"/>
        </w:rPr>
      </w:pPr>
    </w:p>
    <w:p w:rsidR="00E554C2" w:rsidRPr="00AD344C" w:rsidRDefault="00C631CB" w:rsidP="009A5F95">
      <w:pPr>
        <w:pStyle w:val="NoSpacing"/>
        <w:ind w:left="720" w:firstLine="720"/>
        <w:rPr>
          <w:rFonts w:ascii="Cambria" w:hAnsi="Cambria"/>
        </w:rPr>
      </w:pPr>
      <w:r>
        <w:rPr>
          <w:rFonts w:ascii="Cambria" w:hAnsi="Cambria"/>
        </w:rPr>
        <w:t xml:space="preserve">1 Point – arriving to work on time </w:t>
      </w:r>
      <w:r w:rsidR="009A5F95" w:rsidRPr="00AD344C">
        <w:rPr>
          <w:rFonts w:ascii="Cambria" w:hAnsi="Cambria"/>
        </w:rPr>
        <w:t>(</w:t>
      </w:r>
      <w:r>
        <w:rPr>
          <w:rFonts w:ascii="Cambria" w:hAnsi="Cambria"/>
        </w:rPr>
        <w:t>clocked in at assigned department on-time</w:t>
      </w:r>
      <w:r w:rsidR="009A5F95" w:rsidRPr="00AD344C">
        <w:rPr>
          <w:rFonts w:ascii="Cambria" w:hAnsi="Cambria"/>
        </w:rPr>
        <w:t>)</w:t>
      </w:r>
      <w:r w:rsidR="00E554C2" w:rsidRPr="00AD344C">
        <w:rPr>
          <w:rFonts w:ascii="Cambria" w:hAnsi="Cambria"/>
        </w:rPr>
        <w:t xml:space="preserve"> </w:t>
      </w:r>
    </w:p>
    <w:p w:rsidR="009A5F95" w:rsidRDefault="009A5F95" w:rsidP="009A5F95">
      <w:pPr>
        <w:pStyle w:val="NoSpacing"/>
        <w:ind w:left="720" w:firstLine="720"/>
        <w:rPr>
          <w:rFonts w:ascii="Cambria" w:hAnsi="Cambria"/>
        </w:rPr>
      </w:pPr>
      <w:r w:rsidRPr="00AD344C">
        <w:rPr>
          <w:rFonts w:ascii="Cambria" w:hAnsi="Cambria"/>
        </w:rPr>
        <w:t xml:space="preserve">1 Point </w:t>
      </w:r>
      <w:r w:rsidR="00C631CB">
        <w:rPr>
          <w:rFonts w:ascii="Cambria" w:hAnsi="Cambria"/>
        </w:rPr>
        <w:t>– clocking out on time</w:t>
      </w:r>
      <w:r w:rsidR="004E2FC0">
        <w:rPr>
          <w:rFonts w:ascii="Cambria" w:hAnsi="Cambria"/>
        </w:rPr>
        <w:t>/</w:t>
      </w:r>
      <w:r w:rsidR="00C631CB">
        <w:rPr>
          <w:rFonts w:ascii="Cambria" w:hAnsi="Cambria"/>
        </w:rPr>
        <w:t xml:space="preserve">staying within approved shift time </w:t>
      </w:r>
    </w:p>
    <w:p w:rsidR="00895939" w:rsidRDefault="00895939" w:rsidP="00895939">
      <w:pPr>
        <w:pStyle w:val="NoSpacing"/>
        <w:rPr>
          <w:rFonts w:ascii="Cambria" w:hAnsi="Cambria"/>
        </w:rPr>
      </w:pPr>
    </w:p>
    <w:p w:rsidR="00E554C2" w:rsidRDefault="00133EDC" w:rsidP="00E554C2">
      <w:pPr>
        <w:pStyle w:val="NoSpacing"/>
        <w:rPr>
          <w:rFonts w:ascii="Cambria" w:hAnsi="Cambria"/>
        </w:rPr>
      </w:pPr>
      <w:r>
        <w:rPr>
          <w:rFonts w:ascii="Cambria" w:hAnsi="Cambria"/>
        </w:rPr>
        <w:t>TriHealth staff will communicate weekly time &amp; attendance reports</w:t>
      </w:r>
      <w:r w:rsidR="00895939">
        <w:rPr>
          <w:rFonts w:ascii="Cambria" w:hAnsi="Cambria"/>
        </w:rPr>
        <w:t xml:space="preserve"> to CPS Employment Specialist.  CPS Employment specialist will record and calculate weekly attendance/participation grade and communicate to school personnel.</w:t>
      </w:r>
    </w:p>
    <w:p w:rsidR="00CF054E" w:rsidRDefault="00CF054E" w:rsidP="00E554C2">
      <w:pPr>
        <w:pStyle w:val="NoSpacing"/>
        <w:rPr>
          <w:rFonts w:ascii="Cambria" w:hAnsi="Cambria"/>
        </w:rPr>
      </w:pPr>
    </w:p>
    <w:p w:rsidR="00CF054E" w:rsidRDefault="00CF054E" w:rsidP="00E554C2">
      <w:pPr>
        <w:pStyle w:val="NoSpacing"/>
        <w:rPr>
          <w:rFonts w:ascii="Cambria" w:hAnsi="Cambria"/>
        </w:rPr>
      </w:pPr>
    </w:p>
    <w:p w:rsidR="00CF054E" w:rsidRPr="00AD344C" w:rsidRDefault="00CF054E" w:rsidP="00CF054E">
      <w:pPr>
        <w:pStyle w:val="NoSpacing"/>
        <w:rPr>
          <w:rFonts w:ascii="Cambria" w:hAnsi="Cambria"/>
          <w:b/>
        </w:rPr>
      </w:pPr>
      <w:r>
        <w:rPr>
          <w:rFonts w:ascii="Cambria" w:hAnsi="Cambria"/>
          <w:b/>
          <w:u w:val="single"/>
        </w:rPr>
        <w:t>Quarterly</w:t>
      </w:r>
      <w:r w:rsidRPr="00AD344C">
        <w:rPr>
          <w:rFonts w:ascii="Cambria" w:hAnsi="Cambria"/>
          <w:b/>
          <w:u w:val="single"/>
        </w:rPr>
        <w:t xml:space="preserve"> Performance Evaluation:</w:t>
      </w:r>
      <w:r w:rsidRPr="00AD344C">
        <w:rPr>
          <w:rFonts w:ascii="Cambria" w:hAnsi="Cambria"/>
        </w:rPr>
        <w:tab/>
      </w:r>
      <w:r w:rsidRPr="00AD344C">
        <w:rPr>
          <w:rFonts w:ascii="Cambria" w:hAnsi="Cambria"/>
        </w:rPr>
        <w:tab/>
      </w:r>
      <w:r w:rsidRPr="00AD344C">
        <w:rPr>
          <w:rFonts w:ascii="Cambria" w:hAnsi="Cambria"/>
        </w:rPr>
        <w:tab/>
      </w:r>
      <w:r w:rsidRPr="00AD344C">
        <w:rPr>
          <w:rFonts w:ascii="Cambria" w:hAnsi="Cambria"/>
        </w:rPr>
        <w:tab/>
      </w:r>
      <w:r w:rsidRPr="00AD344C">
        <w:rPr>
          <w:rFonts w:ascii="Cambria" w:hAnsi="Cambria"/>
        </w:rPr>
        <w:tab/>
      </w:r>
      <w:r w:rsidRPr="00AD344C">
        <w:rPr>
          <w:rFonts w:ascii="Cambria" w:hAnsi="Cambria"/>
          <w:b/>
        </w:rPr>
        <w:t xml:space="preserve">                            </w:t>
      </w:r>
      <w:r>
        <w:rPr>
          <w:rFonts w:ascii="Cambria" w:hAnsi="Cambria"/>
          <w:b/>
        </w:rPr>
        <w:t xml:space="preserve"> 30%</w:t>
      </w:r>
      <w:r w:rsidRPr="00AD344C">
        <w:rPr>
          <w:rFonts w:ascii="Cambria" w:hAnsi="Cambria"/>
          <w:b/>
        </w:rPr>
        <w:t xml:space="preserve"> of quarter grade</w:t>
      </w:r>
    </w:p>
    <w:p w:rsidR="00CF054E" w:rsidRPr="00AD344C" w:rsidRDefault="00CF054E" w:rsidP="00CF054E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Evaluations are completed by department supervisors.  </w:t>
      </w:r>
      <w:r w:rsidRPr="00AD344C">
        <w:rPr>
          <w:rFonts w:ascii="Cambria" w:hAnsi="Cambria"/>
        </w:rPr>
        <w:t xml:space="preserve">This grade is based on 100 point scale. This grade is calculated by the scale below: </w:t>
      </w:r>
    </w:p>
    <w:p w:rsidR="00CF054E" w:rsidRPr="00AD344C" w:rsidRDefault="00CF054E" w:rsidP="00CF054E">
      <w:pPr>
        <w:pStyle w:val="NoSpacing"/>
        <w:rPr>
          <w:rFonts w:ascii="Cambria" w:hAnsi="Cambria"/>
        </w:rPr>
      </w:pPr>
      <w:r w:rsidRPr="00AD344C">
        <w:rPr>
          <w:rFonts w:ascii="Cambria" w:hAnsi="Cambria"/>
        </w:rPr>
        <w:tab/>
      </w:r>
    </w:p>
    <w:p w:rsidR="00CF054E" w:rsidRPr="00AD344C" w:rsidRDefault="00CF054E" w:rsidP="00CF054E">
      <w:pPr>
        <w:pStyle w:val="NoSpacing"/>
        <w:ind w:firstLine="720"/>
        <w:rPr>
          <w:rFonts w:ascii="Cambria" w:hAnsi="Cambria"/>
          <w:b/>
        </w:rPr>
      </w:pPr>
      <w:r w:rsidRPr="00AD344C">
        <w:rPr>
          <w:rFonts w:ascii="Cambria" w:hAnsi="Cambria"/>
          <w:b/>
        </w:rPr>
        <w:t xml:space="preserve">Overall Performance </w:t>
      </w:r>
      <w:r>
        <w:rPr>
          <w:rFonts w:ascii="Cambria" w:hAnsi="Cambria"/>
          <w:b/>
        </w:rPr>
        <w:t>Rating/</w:t>
      </w:r>
      <w:r w:rsidRPr="00AD344C">
        <w:rPr>
          <w:rFonts w:ascii="Cambria" w:hAnsi="Cambria"/>
          <w:b/>
        </w:rPr>
        <w:t xml:space="preserve">Grade </w:t>
      </w:r>
    </w:p>
    <w:p w:rsidR="00CF054E" w:rsidRDefault="00CF054E" w:rsidP="00CF054E">
      <w:pPr>
        <w:pStyle w:val="NoSpacing"/>
        <w:rPr>
          <w:rFonts w:ascii="Cambria" w:hAnsi="Cambria"/>
        </w:rPr>
      </w:pPr>
      <w:r w:rsidRPr="00AD344C">
        <w:rPr>
          <w:rFonts w:ascii="Cambria" w:hAnsi="Cambria"/>
        </w:rPr>
        <w:tab/>
      </w:r>
      <w:r w:rsidRPr="00AD344C">
        <w:rPr>
          <w:rFonts w:ascii="Cambria" w:hAnsi="Cambria"/>
        </w:rPr>
        <w:tab/>
      </w:r>
      <w:r>
        <w:rPr>
          <w:rFonts w:ascii="Cambria" w:hAnsi="Cambria"/>
        </w:rPr>
        <w:t xml:space="preserve">4 </w:t>
      </w:r>
      <w:r w:rsidRPr="00AD344C">
        <w:rPr>
          <w:rFonts w:ascii="Cambria" w:hAnsi="Cambria"/>
        </w:rPr>
        <w:t>–</w:t>
      </w:r>
      <w:r>
        <w:rPr>
          <w:rFonts w:ascii="Cambria" w:hAnsi="Cambria"/>
        </w:rPr>
        <w:t xml:space="preserve"> </w:t>
      </w:r>
      <w:r w:rsidRPr="00AD344C">
        <w:rPr>
          <w:rFonts w:ascii="Cambria" w:hAnsi="Cambria"/>
        </w:rPr>
        <w:t>Exceeds Expectations (100%)</w:t>
      </w:r>
    </w:p>
    <w:p w:rsidR="00CF054E" w:rsidRPr="00AD344C" w:rsidRDefault="00CF054E" w:rsidP="00CF054E">
      <w:pPr>
        <w:pStyle w:val="NoSpacing"/>
        <w:ind w:left="720" w:firstLine="720"/>
        <w:rPr>
          <w:rFonts w:ascii="Cambria" w:hAnsi="Cambria"/>
        </w:rPr>
      </w:pPr>
      <w:r>
        <w:rPr>
          <w:rFonts w:ascii="Cambria" w:hAnsi="Cambria"/>
        </w:rPr>
        <w:t>3 – Meets Expectations (8</w:t>
      </w:r>
      <w:r w:rsidRPr="00AD344C">
        <w:rPr>
          <w:rFonts w:ascii="Cambria" w:hAnsi="Cambria"/>
        </w:rPr>
        <w:t>9%)</w:t>
      </w:r>
    </w:p>
    <w:p w:rsidR="00CF054E" w:rsidRPr="00AD344C" w:rsidRDefault="00CF054E" w:rsidP="00CF054E">
      <w:pPr>
        <w:pStyle w:val="NoSpacing"/>
        <w:ind w:left="720" w:firstLine="720"/>
        <w:rPr>
          <w:rFonts w:ascii="Cambria" w:hAnsi="Cambria"/>
        </w:rPr>
      </w:pPr>
      <w:r>
        <w:rPr>
          <w:rFonts w:ascii="Cambria" w:hAnsi="Cambria"/>
        </w:rPr>
        <w:t>2</w:t>
      </w:r>
      <w:r w:rsidRPr="00AD344C">
        <w:rPr>
          <w:rFonts w:ascii="Cambria" w:hAnsi="Cambria"/>
        </w:rPr>
        <w:t xml:space="preserve"> – Oc</w:t>
      </w:r>
      <w:r>
        <w:rPr>
          <w:rFonts w:ascii="Cambria" w:hAnsi="Cambria"/>
        </w:rPr>
        <w:t>casionally Meets Expectations (7</w:t>
      </w:r>
      <w:r w:rsidRPr="00AD344C">
        <w:rPr>
          <w:rFonts w:ascii="Cambria" w:hAnsi="Cambria"/>
        </w:rPr>
        <w:t>9%)</w:t>
      </w:r>
    </w:p>
    <w:p w:rsidR="00CF054E" w:rsidRPr="00AD344C" w:rsidRDefault="00CF054E" w:rsidP="00CF054E">
      <w:pPr>
        <w:pStyle w:val="NoSpacing"/>
        <w:ind w:left="720" w:firstLine="720"/>
        <w:rPr>
          <w:rFonts w:ascii="Cambria" w:hAnsi="Cambria"/>
        </w:rPr>
      </w:pPr>
      <w:r w:rsidRPr="00AD344C">
        <w:rPr>
          <w:rFonts w:ascii="Cambria" w:hAnsi="Cambria"/>
        </w:rPr>
        <w:t>1 – Rarely Meets Expectations (6</w:t>
      </w:r>
      <w:r>
        <w:rPr>
          <w:rFonts w:ascii="Cambria" w:hAnsi="Cambria"/>
        </w:rPr>
        <w:t>9</w:t>
      </w:r>
      <w:r w:rsidRPr="00AD344C">
        <w:rPr>
          <w:rFonts w:ascii="Cambria" w:hAnsi="Cambria"/>
        </w:rPr>
        <w:t xml:space="preserve">%) </w:t>
      </w:r>
    </w:p>
    <w:p w:rsidR="00CF054E" w:rsidRPr="00AD344C" w:rsidRDefault="00CF054E" w:rsidP="00CF054E">
      <w:pPr>
        <w:pStyle w:val="NoSpacing"/>
        <w:rPr>
          <w:rFonts w:ascii="Cambria" w:hAnsi="Cambria"/>
        </w:rPr>
      </w:pPr>
    </w:p>
    <w:p w:rsidR="00CF054E" w:rsidRDefault="00CF054E" w:rsidP="00CF054E">
      <w:pPr>
        <w:pStyle w:val="NoSpacing"/>
        <w:rPr>
          <w:rFonts w:ascii="Cambria" w:hAnsi="Cambria"/>
          <w:b/>
          <w:u w:val="single"/>
        </w:rPr>
      </w:pPr>
      <w:r>
        <w:rPr>
          <w:rFonts w:ascii="Cambria" w:hAnsi="Cambria"/>
        </w:rPr>
        <w:t>Quarterly evaluati</w:t>
      </w:r>
      <w:r w:rsidR="00FD170A">
        <w:rPr>
          <w:rFonts w:ascii="Cambria" w:hAnsi="Cambria"/>
        </w:rPr>
        <w:t>ons will be collected by TriHea</w:t>
      </w:r>
      <w:r>
        <w:rPr>
          <w:rFonts w:ascii="Cambria" w:hAnsi="Cambria"/>
        </w:rPr>
        <w:t>l</w:t>
      </w:r>
      <w:r w:rsidR="00FD170A">
        <w:rPr>
          <w:rFonts w:ascii="Cambria" w:hAnsi="Cambria"/>
        </w:rPr>
        <w:t>t</w:t>
      </w:r>
      <w:r>
        <w:rPr>
          <w:rFonts w:ascii="Cambria" w:hAnsi="Cambria"/>
        </w:rPr>
        <w:t>h supervisor and reported to CPS Employment Specialist.  CPS Employment Specialist will communicate evaluations to school personnel.</w:t>
      </w:r>
    </w:p>
    <w:p w:rsidR="00CF054E" w:rsidRPr="00AD344C" w:rsidRDefault="00CF054E" w:rsidP="00E554C2">
      <w:pPr>
        <w:pStyle w:val="NoSpacing"/>
        <w:rPr>
          <w:rFonts w:ascii="Cambria" w:hAnsi="Cambria"/>
        </w:rPr>
      </w:pPr>
    </w:p>
    <w:p w:rsidR="00513D82" w:rsidRDefault="00513D82" w:rsidP="00E554C2">
      <w:pPr>
        <w:pStyle w:val="NoSpacing"/>
        <w:rPr>
          <w:rFonts w:ascii="Cambria" w:hAnsi="Cambria"/>
          <w:b/>
          <w:u w:val="single"/>
        </w:rPr>
      </w:pPr>
    </w:p>
    <w:p w:rsidR="00E554C2" w:rsidRPr="00E63282" w:rsidRDefault="009A5F95" w:rsidP="00E554C2">
      <w:pPr>
        <w:pStyle w:val="NoSpacing"/>
        <w:rPr>
          <w:rFonts w:ascii="Cambria" w:hAnsi="Cambria"/>
          <w:b/>
          <w:color w:val="000000" w:themeColor="text1"/>
        </w:rPr>
      </w:pPr>
      <w:r w:rsidRPr="00E63282">
        <w:rPr>
          <w:rFonts w:ascii="Cambria" w:hAnsi="Cambria"/>
          <w:b/>
          <w:color w:val="000000" w:themeColor="text1"/>
          <w:u w:val="single"/>
        </w:rPr>
        <w:t>Journal</w:t>
      </w:r>
      <w:r w:rsidR="00C631CB" w:rsidRPr="00E63282">
        <w:rPr>
          <w:rFonts w:ascii="Cambria" w:hAnsi="Cambria"/>
          <w:b/>
          <w:color w:val="000000" w:themeColor="text1"/>
          <w:u w:val="single"/>
        </w:rPr>
        <w:t>s/Assignments</w:t>
      </w:r>
      <w:r w:rsidRPr="00E63282">
        <w:rPr>
          <w:rFonts w:ascii="Cambria" w:hAnsi="Cambria"/>
          <w:b/>
          <w:color w:val="000000" w:themeColor="text1"/>
        </w:rPr>
        <w:tab/>
      </w:r>
      <w:r w:rsidRPr="00E63282">
        <w:rPr>
          <w:rFonts w:ascii="Cambria" w:hAnsi="Cambria"/>
          <w:b/>
          <w:color w:val="000000" w:themeColor="text1"/>
        </w:rPr>
        <w:tab/>
      </w:r>
      <w:r w:rsidRPr="00E63282">
        <w:rPr>
          <w:rFonts w:ascii="Cambria" w:hAnsi="Cambria"/>
          <w:b/>
          <w:color w:val="000000" w:themeColor="text1"/>
        </w:rPr>
        <w:tab/>
      </w:r>
      <w:r w:rsidRPr="00E63282">
        <w:rPr>
          <w:rFonts w:ascii="Cambria" w:hAnsi="Cambria"/>
          <w:b/>
          <w:color w:val="000000" w:themeColor="text1"/>
        </w:rPr>
        <w:tab/>
      </w:r>
      <w:r w:rsidRPr="00E63282">
        <w:rPr>
          <w:rFonts w:ascii="Cambria" w:hAnsi="Cambria"/>
          <w:b/>
          <w:color w:val="000000" w:themeColor="text1"/>
        </w:rPr>
        <w:tab/>
      </w:r>
      <w:r w:rsidRPr="00E63282">
        <w:rPr>
          <w:rFonts w:ascii="Cambria" w:hAnsi="Cambria"/>
          <w:b/>
          <w:color w:val="000000" w:themeColor="text1"/>
        </w:rPr>
        <w:tab/>
      </w:r>
      <w:r w:rsidRPr="00E63282">
        <w:rPr>
          <w:rFonts w:ascii="Cambria" w:hAnsi="Cambria"/>
          <w:b/>
          <w:color w:val="000000" w:themeColor="text1"/>
        </w:rPr>
        <w:tab/>
      </w:r>
      <w:r w:rsidR="00C631CB" w:rsidRPr="00E63282">
        <w:rPr>
          <w:rFonts w:ascii="Cambria" w:hAnsi="Cambria"/>
          <w:b/>
          <w:color w:val="000000" w:themeColor="text1"/>
        </w:rPr>
        <w:t xml:space="preserve">              </w:t>
      </w:r>
      <w:r w:rsidR="00E63282" w:rsidRPr="00E63282">
        <w:rPr>
          <w:rFonts w:ascii="Cambria" w:hAnsi="Cambria"/>
          <w:b/>
          <w:color w:val="000000" w:themeColor="text1"/>
        </w:rPr>
        <w:t>30</w:t>
      </w:r>
      <w:r w:rsidRPr="00E63282">
        <w:rPr>
          <w:rFonts w:ascii="Cambria" w:hAnsi="Cambria"/>
          <w:b/>
          <w:color w:val="000000" w:themeColor="text1"/>
        </w:rPr>
        <w:t>% of quarter grade</w:t>
      </w:r>
    </w:p>
    <w:p w:rsidR="00E720DF" w:rsidRDefault="00E554C2" w:rsidP="00E554C2">
      <w:pPr>
        <w:pStyle w:val="NoSpacing"/>
        <w:rPr>
          <w:rFonts w:ascii="Cambria" w:hAnsi="Cambria"/>
          <w:color w:val="000000" w:themeColor="text1"/>
        </w:rPr>
      </w:pPr>
      <w:r w:rsidRPr="00E63282">
        <w:rPr>
          <w:rFonts w:ascii="Cambria" w:hAnsi="Cambria"/>
          <w:color w:val="000000" w:themeColor="text1"/>
        </w:rPr>
        <w:t xml:space="preserve">Students will </w:t>
      </w:r>
      <w:r w:rsidR="00C631CB" w:rsidRPr="00E63282">
        <w:rPr>
          <w:rFonts w:ascii="Cambria" w:hAnsi="Cambria"/>
          <w:color w:val="000000" w:themeColor="text1"/>
        </w:rPr>
        <w:t>respond to weekly journal prompt</w:t>
      </w:r>
      <w:r w:rsidR="00507CD2">
        <w:rPr>
          <w:rFonts w:ascii="Cambria" w:hAnsi="Cambria"/>
          <w:color w:val="000000" w:themeColor="text1"/>
        </w:rPr>
        <w:t>s (</w:t>
      </w:r>
      <w:r w:rsidR="00CF054E">
        <w:rPr>
          <w:rFonts w:ascii="Cambria" w:hAnsi="Cambria"/>
          <w:color w:val="000000" w:themeColor="text1"/>
        </w:rPr>
        <w:t>1-2</w:t>
      </w:r>
      <w:r w:rsidR="00507CD2">
        <w:rPr>
          <w:rFonts w:ascii="Cambria" w:hAnsi="Cambria"/>
          <w:color w:val="000000" w:themeColor="text1"/>
        </w:rPr>
        <w:t xml:space="preserve"> per week)</w:t>
      </w:r>
      <w:r w:rsidR="00C631CB" w:rsidRPr="00E63282">
        <w:rPr>
          <w:rFonts w:ascii="Cambria" w:hAnsi="Cambria"/>
          <w:color w:val="000000" w:themeColor="text1"/>
        </w:rPr>
        <w:t xml:space="preserve"> and maintain a running record of medical terminology.  </w:t>
      </w:r>
    </w:p>
    <w:p w:rsidR="00507CD2" w:rsidRPr="00E63282" w:rsidRDefault="00507CD2" w:rsidP="00E554C2">
      <w:pPr>
        <w:pStyle w:val="NoSpacing"/>
        <w:rPr>
          <w:rFonts w:ascii="Cambria" w:hAnsi="Cambria"/>
          <w:color w:val="000000" w:themeColor="text1"/>
        </w:rPr>
      </w:pPr>
    </w:p>
    <w:p w:rsidR="00E554C2" w:rsidRPr="00E63282" w:rsidRDefault="00E720DF" w:rsidP="00E554C2">
      <w:pPr>
        <w:pStyle w:val="NoSpacing"/>
        <w:rPr>
          <w:rFonts w:ascii="Cambria" w:hAnsi="Cambria"/>
          <w:color w:val="000000" w:themeColor="text1"/>
        </w:rPr>
      </w:pPr>
      <w:r w:rsidRPr="00E63282">
        <w:rPr>
          <w:rFonts w:ascii="Cambria" w:hAnsi="Cambria"/>
          <w:color w:val="000000" w:themeColor="text1"/>
        </w:rPr>
        <w:t>Student responses will be evaluated using a rubric</w:t>
      </w:r>
      <w:r w:rsidR="00507CD2">
        <w:rPr>
          <w:rFonts w:ascii="Cambria" w:hAnsi="Cambria"/>
          <w:color w:val="000000" w:themeColor="text1"/>
        </w:rPr>
        <w:t>.</w:t>
      </w:r>
    </w:p>
    <w:p w:rsidR="00E63282" w:rsidRPr="00E63282" w:rsidRDefault="00E63282" w:rsidP="00513D82">
      <w:pPr>
        <w:pStyle w:val="NoSpacing"/>
        <w:rPr>
          <w:rFonts w:ascii="Cambria" w:hAnsi="Cambria"/>
          <w:color w:val="000000" w:themeColor="text1"/>
        </w:rPr>
      </w:pPr>
    </w:p>
    <w:p w:rsidR="00513D82" w:rsidRDefault="00513D82" w:rsidP="00513D82">
      <w:pPr>
        <w:pStyle w:val="NoSpacing"/>
        <w:rPr>
          <w:rFonts w:ascii="Cambria" w:hAnsi="Cambria"/>
          <w:color w:val="000000" w:themeColor="text1"/>
        </w:rPr>
      </w:pPr>
      <w:r w:rsidRPr="00E63282">
        <w:rPr>
          <w:rFonts w:ascii="Cambria" w:hAnsi="Cambria"/>
          <w:color w:val="000000" w:themeColor="text1"/>
        </w:rPr>
        <w:t>Additional assignments may be given periodically with separate rubrics to be used in conjunction with the assignment.</w:t>
      </w:r>
    </w:p>
    <w:p w:rsidR="00507CD2" w:rsidRDefault="00507CD2" w:rsidP="00513D82">
      <w:pPr>
        <w:pStyle w:val="NoSpacing"/>
        <w:rPr>
          <w:rFonts w:ascii="Cambria" w:hAnsi="Cambria"/>
          <w:color w:val="000000" w:themeColor="text1"/>
        </w:rPr>
      </w:pPr>
    </w:p>
    <w:p w:rsidR="00AD344C" w:rsidRPr="00507CD2" w:rsidRDefault="00507CD2" w:rsidP="00E554C2">
      <w:pPr>
        <w:pStyle w:val="NoSpacing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School personnel wi</w:t>
      </w:r>
      <w:r w:rsidR="00AC12B5">
        <w:rPr>
          <w:rFonts w:ascii="Cambria" w:hAnsi="Cambria"/>
          <w:color w:val="000000" w:themeColor="text1"/>
        </w:rPr>
        <w:t>ll be responsible for assigning</w:t>
      </w:r>
      <w:r>
        <w:rPr>
          <w:rFonts w:ascii="Cambria" w:hAnsi="Cambria"/>
          <w:color w:val="000000" w:themeColor="text1"/>
        </w:rPr>
        <w:t>, collecting, and assessing student journals/assignments</w:t>
      </w:r>
      <w:r w:rsidR="00FD170A">
        <w:rPr>
          <w:rFonts w:ascii="Cambria" w:hAnsi="Cambria"/>
          <w:color w:val="000000" w:themeColor="text1"/>
        </w:rPr>
        <w:t>.</w:t>
      </w:r>
    </w:p>
    <w:sectPr w:rsidR="00AD344C" w:rsidRPr="00507CD2" w:rsidSect="00C82D9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E6DCB"/>
    <w:multiLevelType w:val="hybridMultilevel"/>
    <w:tmpl w:val="5BFE71D2"/>
    <w:lvl w:ilvl="0" w:tplc="FBC6706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65413"/>
    <w:multiLevelType w:val="hybridMultilevel"/>
    <w:tmpl w:val="5BE240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C2"/>
    <w:rsid w:val="00010A92"/>
    <w:rsid w:val="000D135A"/>
    <w:rsid w:val="00133EDC"/>
    <w:rsid w:val="001B5DC6"/>
    <w:rsid w:val="001E09A2"/>
    <w:rsid w:val="00293441"/>
    <w:rsid w:val="0032445A"/>
    <w:rsid w:val="003C5849"/>
    <w:rsid w:val="004749F0"/>
    <w:rsid w:val="004E2FC0"/>
    <w:rsid w:val="00507CD2"/>
    <w:rsid w:val="00513D82"/>
    <w:rsid w:val="00895939"/>
    <w:rsid w:val="009A5F95"/>
    <w:rsid w:val="00AC12B5"/>
    <w:rsid w:val="00AD344C"/>
    <w:rsid w:val="00B23310"/>
    <w:rsid w:val="00B64155"/>
    <w:rsid w:val="00C631CB"/>
    <w:rsid w:val="00C82D91"/>
    <w:rsid w:val="00CF054E"/>
    <w:rsid w:val="00E16579"/>
    <w:rsid w:val="00E554C2"/>
    <w:rsid w:val="00E63282"/>
    <w:rsid w:val="00E720DF"/>
    <w:rsid w:val="00EA4BEF"/>
    <w:rsid w:val="00ED47CC"/>
    <w:rsid w:val="00FB1D61"/>
    <w:rsid w:val="00FD170A"/>
    <w:rsid w:val="00FD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54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4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54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4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DePaul Cristo Rey High School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Saloni Hemani</dc:creator>
  <cp:lastModifiedBy>RowleyT</cp:lastModifiedBy>
  <cp:revision>9</cp:revision>
  <dcterms:created xsi:type="dcterms:W3CDTF">2020-08-19T18:32:00Z</dcterms:created>
  <dcterms:modified xsi:type="dcterms:W3CDTF">2020-08-21T13:37:00Z</dcterms:modified>
</cp:coreProperties>
</file>